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4A0"/>
      </w:tblPr>
      <w:tblGrid>
        <w:gridCol w:w="567"/>
        <w:gridCol w:w="617"/>
        <w:gridCol w:w="8705"/>
        <w:gridCol w:w="511"/>
        <w:gridCol w:w="1332"/>
        <w:gridCol w:w="264"/>
        <w:gridCol w:w="1395"/>
      </w:tblGrid>
      <w:tr w:rsidR="00323429" w:rsidTr="00323429">
        <w:trPr>
          <w:gridAfter w:val="1"/>
          <w:wAfter w:w="1395" w:type="dxa"/>
          <w:cantSplit/>
          <w:jc w:val="center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Default="00323429" w:rsidP="006F119E"/>
        </w:tc>
        <w:tc>
          <w:tcPr>
            <w:tcW w:w="9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Default="00323429" w:rsidP="006F119E"/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Default="00323429" w:rsidP="006F119E"/>
        </w:tc>
      </w:tr>
      <w:tr w:rsidR="00323429" w:rsidTr="00323429">
        <w:trPr>
          <w:gridAfter w:val="1"/>
          <w:wAfter w:w="1395" w:type="dxa"/>
          <w:cantSplit/>
          <w:jc w:val="center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3429" w:rsidRDefault="00323429" w:rsidP="006F119E"/>
        </w:tc>
        <w:tc>
          <w:tcPr>
            <w:tcW w:w="9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Default="00323429" w:rsidP="006F119E"/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Default="00323429" w:rsidP="006F119E"/>
        </w:tc>
      </w:tr>
      <w:tr w:rsidR="00323429" w:rsidTr="00323429">
        <w:trPr>
          <w:gridAfter w:val="1"/>
          <w:wAfter w:w="1395" w:type="dxa"/>
          <w:cantSplit/>
          <w:jc w:val="center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Default="00323429" w:rsidP="006F119E"/>
        </w:tc>
        <w:tc>
          <w:tcPr>
            <w:tcW w:w="9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Default="00323429" w:rsidP="006F119E"/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Default="00323429" w:rsidP="006F119E"/>
        </w:tc>
      </w:tr>
      <w:tr w:rsidR="00323429" w:rsidTr="00FB64AC">
        <w:trPr>
          <w:cantSplit/>
          <w:jc w:val="center"/>
        </w:trPr>
        <w:tc>
          <w:tcPr>
            <w:tcW w:w="133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Pr="00323429" w:rsidRDefault="00323429" w:rsidP="00323429">
            <w:pPr>
              <w:pStyle w:val="1"/>
              <w:ind w:left="10076"/>
              <w:jc w:val="left"/>
              <w:rPr>
                <w:b w:val="0"/>
                <w:szCs w:val="28"/>
              </w:rPr>
            </w:pPr>
            <w:r w:rsidRPr="00323429">
              <w:rPr>
                <w:b w:val="0"/>
                <w:szCs w:val="28"/>
              </w:rPr>
              <w:t>Приложение 4</w:t>
            </w:r>
          </w:p>
          <w:p w:rsidR="00323429" w:rsidRPr="00323429" w:rsidRDefault="00323429" w:rsidP="00323429">
            <w:pPr>
              <w:ind w:left="10076"/>
              <w:rPr>
                <w:sz w:val="28"/>
                <w:szCs w:val="28"/>
              </w:rPr>
            </w:pPr>
            <w:r w:rsidRPr="00323429">
              <w:rPr>
                <w:sz w:val="28"/>
                <w:szCs w:val="28"/>
              </w:rPr>
              <w:t xml:space="preserve">к решению Саратовской </w:t>
            </w:r>
          </w:p>
          <w:p w:rsidR="00323429" w:rsidRPr="00323429" w:rsidRDefault="00323429" w:rsidP="00323429">
            <w:pPr>
              <w:ind w:left="10076"/>
              <w:rPr>
                <w:sz w:val="28"/>
                <w:szCs w:val="28"/>
              </w:rPr>
            </w:pPr>
            <w:r w:rsidRPr="00323429">
              <w:rPr>
                <w:sz w:val="28"/>
                <w:szCs w:val="28"/>
              </w:rPr>
              <w:t xml:space="preserve">городской Думы </w:t>
            </w:r>
          </w:p>
          <w:p w:rsidR="00323429" w:rsidRPr="00323429" w:rsidRDefault="00323429" w:rsidP="00323429">
            <w:pPr>
              <w:ind w:left="10076"/>
              <w:rPr>
                <w:snapToGrid w:val="0"/>
                <w:color w:val="000000"/>
                <w:sz w:val="28"/>
                <w:szCs w:val="28"/>
              </w:rPr>
            </w:pPr>
            <w:r w:rsidRPr="00323429">
              <w:rPr>
                <w:snapToGrid w:val="0"/>
                <w:color w:val="000000"/>
                <w:sz w:val="28"/>
                <w:szCs w:val="28"/>
              </w:rPr>
              <w:t>____________ № ______</w:t>
            </w:r>
          </w:p>
          <w:p w:rsidR="00323429" w:rsidRDefault="00323429" w:rsidP="00323429">
            <w:pPr>
              <w:jc w:val="center"/>
              <w:rPr>
                <w:b/>
                <w:bCs/>
                <w:szCs w:val="28"/>
              </w:rPr>
            </w:pPr>
          </w:p>
          <w:p w:rsidR="00323429" w:rsidRDefault="00323429" w:rsidP="00323429">
            <w:pPr>
              <w:jc w:val="center"/>
              <w:rPr>
                <w:b/>
                <w:bCs/>
                <w:szCs w:val="28"/>
              </w:rPr>
            </w:pPr>
          </w:p>
          <w:p w:rsidR="00323429" w:rsidRDefault="00323429" w:rsidP="00323429">
            <w:pPr>
              <w:jc w:val="center"/>
              <w:rPr>
                <w:b/>
                <w:bCs/>
                <w:sz w:val="28"/>
                <w:szCs w:val="28"/>
              </w:rPr>
            </w:pPr>
            <w:r w:rsidRPr="00323429">
              <w:rPr>
                <w:b/>
                <w:bCs/>
                <w:sz w:val="28"/>
                <w:szCs w:val="28"/>
              </w:rPr>
              <w:t xml:space="preserve">Перечень объектов </w:t>
            </w:r>
            <w:r w:rsidR="00DB2CD7">
              <w:rPr>
                <w:b/>
                <w:bCs/>
                <w:sz w:val="28"/>
                <w:szCs w:val="28"/>
              </w:rPr>
              <w:t xml:space="preserve">капитального </w:t>
            </w:r>
            <w:r w:rsidRPr="00323429">
              <w:rPr>
                <w:b/>
                <w:bCs/>
                <w:sz w:val="28"/>
                <w:szCs w:val="28"/>
              </w:rPr>
              <w:t>строительства муниципальной собственности и объектов недвижимого имущества, приобретаемого в муниципальную собственность, за 201</w:t>
            </w:r>
            <w:r w:rsidR="00B62D1A">
              <w:rPr>
                <w:b/>
                <w:bCs/>
                <w:sz w:val="28"/>
                <w:szCs w:val="28"/>
              </w:rPr>
              <w:t>8</w:t>
            </w:r>
            <w:r w:rsidRPr="00323429">
              <w:rPr>
                <w:b/>
                <w:bCs/>
                <w:sz w:val="28"/>
                <w:szCs w:val="28"/>
              </w:rPr>
              <w:t xml:space="preserve"> год</w:t>
            </w:r>
          </w:p>
          <w:p w:rsidR="00323429" w:rsidRPr="00323429" w:rsidRDefault="00323429" w:rsidP="00323429">
            <w:pPr>
              <w:jc w:val="right"/>
            </w:pPr>
            <w:r w:rsidRPr="00323429">
              <w:rPr>
                <w:bCs/>
                <w:sz w:val="28"/>
                <w:szCs w:val="28"/>
              </w:rPr>
              <w:t>тыс. руб.</w:t>
            </w:r>
          </w:p>
        </w:tc>
      </w:tr>
      <w:tr w:rsidR="00323429" w:rsidTr="00323429">
        <w:trPr>
          <w:cantSplit/>
          <w:jc w:val="center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Default="00323429" w:rsidP="006F119E"/>
        </w:tc>
        <w:tc>
          <w:tcPr>
            <w:tcW w:w="8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Default="00323429" w:rsidP="006F119E"/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Default="00323429" w:rsidP="006F119E"/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Default="00323429" w:rsidP="006F119E"/>
        </w:tc>
      </w:tr>
      <w:tr w:rsidR="00323429" w:rsidTr="00323429">
        <w:trPr>
          <w:cantSplit/>
          <w:jc w:val="center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Default="00323429" w:rsidP="006F119E"/>
        </w:tc>
        <w:tc>
          <w:tcPr>
            <w:tcW w:w="8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Default="00323429" w:rsidP="006F119E"/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Default="00323429" w:rsidP="006F119E"/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Default="00323429" w:rsidP="006F119E"/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№ п/п</w:t>
            </w:r>
          </w:p>
        </w:tc>
        <w:tc>
          <w:tcPr>
            <w:tcW w:w="93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Наименование объектов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4B165D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D11B63">
              <w:rPr>
                <w:rFonts w:eastAsia="Times New Roman" w:cs="Times New Roman"/>
                <w:color w:val="000000"/>
                <w:sz w:val="28"/>
                <w:szCs w:val="28"/>
              </w:rPr>
              <w:t>Уточненные бюджетные назначения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092233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Cs w:val="28"/>
              </w:rPr>
              <w:t>Исполнен</w:t>
            </w:r>
            <w:r w:rsidR="00092233">
              <w:rPr>
                <w:snapToGrid w:val="0"/>
                <w:color w:val="000000"/>
                <w:szCs w:val="28"/>
              </w:rPr>
              <w:t>о</w:t>
            </w:r>
          </w:p>
        </w:tc>
      </w:tr>
    </w:tbl>
    <w:p w:rsidR="006B4FCE" w:rsidRPr="00D11B63" w:rsidRDefault="006B4FCE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Look w:val="04A0"/>
      </w:tblPr>
      <w:tblGrid>
        <w:gridCol w:w="567"/>
        <w:gridCol w:w="9322"/>
        <w:gridCol w:w="1843"/>
        <w:gridCol w:w="1659"/>
      </w:tblGrid>
      <w:tr w:rsidR="00323429" w:rsidRPr="00D11B63" w:rsidTr="00B906F0">
        <w:trPr>
          <w:cantSplit/>
          <w:trHeight w:val="439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3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4</w:t>
            </w:r>
          </w:p>
        </w:tc>
      </w:tr>
      <w:tr w:rsidR="00B906F0" w:rsidRPr="00D11B63" w:rsidTr="00277EB5">
        <w:trPr>
          <w:cantSplit/>
          <w:jc w:val="center"/>
        </w:trPr>
        <w:tc>
          <w:tcPr>
            <w:tcW w:w="13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6F0" w:rsidRPr="00B906F0" w:rsidRDefault="00B906F0" w:rsidP="00B906F0">
            <w:pPr>
              <w:jc w:val="center"/>
              <w:rPr>
                <w:b/>
                <w:sz w:val="28"/>
                <w:szCs w:val="28"/>
              </w:rPr>
            </w:pPr>
            <w:r w:rsidRPr="00B906F0">
              <w:rPr>
                <w:b/>
                <w:sz w:val="28"/>
                <w:szCs w:val="28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b/>
                <w:sz w:val="28"/>
                <w:szCs w:val="28"/>
              </w:rPr>
            </w:pPr>
            <w:r w:rsidRPr="00D11B63">
              <w:rPr>
                <w:b/>
                <w:sz w:val="28"/>
                <w:szCs w:val="28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b/>
                <w:sz w:val="28"/>
                <w:szCs w:val="28"/>
              </w:rPr>
            </w:pPr>
            <w:r w:rsidRPr="00D11B63">
              <w:rPr>
                <w:b/>
                <w:sz w:val="28"/>
                <w:szCs w:val="28"/>
              </w:rPr>
              <w:t>12 569,6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5D351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7 081,4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Восстановление (модернизация и теплоизоляция) сетей горячего водоснабжения от ЦТП, расположенного по адресу: ул. им. Академика О.К. Антонова, д. № 31, до многоквартирных домов № 29, 31 по ул. им. Академика О.К. Антонова; № 6, 8, 10, 12 по ул. Перспективной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383,6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5D351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383,5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2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Восстановление циркуляционного трубопровода от центрального теплового пункта, расположенного по адресу: просп. Энтузиастов, д. 56/1 до ввода в многоквартирный дом №8 по Барнаульскому тупику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86,1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86,1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3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 xml:space="preserve">Реконструкция котельной № 10 по адресу: г. Саратов, ул. Ипподромная, </w:t>
            </w:r>
            <w:r w:rsidR="00B906F0">
              <w:rPr>
                <w:sz w:val="28"/>
                <w:szCs w:val="28"/>
              </w:rPr>
              <w:br/>
            </w:r>
            <w:r w:rsidRPr="00D11B63">
              <w:rPr>
                <w:sz w:val="28"/>
                <w:szCs w:val="28"/>
              </w:rPr>
              <w:t>д. № 24 и восстановление (модернизация и теплоизоляция) сетей горячего водоснабжения до многоквартирных домов № 2, 3, 5, 5А, 8, 8А, 9, 10, 12, 15, 17, 18, 19, 20, 21 по ул. Ипподромной; № 26, 28 по ул. им. Шехурдина А.П.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783,1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 xml:space="preserve">Реконструкция оборудования (в части горячего водоснабжения) центрального теплового пункта «Нежилое здание ЦТП по адресу: </w:t>
            </w:r>
            <w:r>
              <w:rPr>
                <w:sz w:val="28"/>
                <w:szCs w:val="28"/>
              </w:rPr>
              <w:br/>
            </w:r>
            <w:r w:rsidRPr="00D11B63">
              <w:rPr>
                <w:sz w:val="28"/>
                <w:szCs w:val="28"/>
              </w:rPr>
              <w:t>г. Саратов, ул. Аптечная, 49/53»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396,9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5D351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396,8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5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 xml:space="preserve"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</w:t>
            </w:r>
            <w:r w:rsidR="00B906F0">
              <w:rPr>
                <w:sz w:val="28"/>
                <w:szCs w:val="28"/>
              </w:rPr>
              <w:br/>
            </w:r>
            <w:r w:rsidRPr="00D11B63">
              <w:rPr>
                <w:sz w:val="28"/>
                <w:szCs w:val="28"/>
              </w:rPr>
              <w:t>ул. 2-й Прокатной; № 7 по ул. Измайлова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363,5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363,5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B906F0" w:rsidP="006F11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Реконструкция центрального теплового пункта «Нежилое здание ЦТП по адресу: г. Саратов, ул. Волгоградская, д. 18» и восстановление (модернизация и теплоизоляция) сетей горячего водоснабжения до многоквартирного дома № 18 по ул. Волгоградской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565,9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5D351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565,8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B906F0" w:rsidP="006F11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Реконструкция центрального теплового пункта «Нежилое здание ЦТП по адресу: г. Саратов, ул. им. Академика О.К. Антонова, д.10б» и восстановление (модернизация и теплоизоляция) сетей горячего водоснабжения до многоквартирных домов № 8, 10 по ул. им. Академика О.К. Антонова; № 3, 5 по ул. им. Блинова Ф.А.; № 55 по ул. им. Лебедева-Кумача В.И.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617,5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617,5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B906F0" w:rsidP="006F11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Реконструкция центрального теплового пункта «Нежилое здание ЦТП по адресу: г. Саратов, ул. им. Тархова С.Ф., д. 33/35» и восстановление (модернизация и теплоизоляция) сетей горячего водоснабжения до многоквартирных домов № 2, 4, 6, 10 по ул. им. Батавина П.Ф.; № 31, 33, 35 по ул. им. Тархова С.Ф.; № 7, 9 по ул. Топольчанской; МДОУ«Детский сад № 17» по ул. им. Тархова С.Ф., 35А; МОУ «СОШ № 60» по ул. им. Батавина П.Ф., 6А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786,4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B906F0" w:rsidP="006F11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Реконструкция центрального теплового пункта «Нежилое здание ЦТП по адресу: г. Саратов, ул. им. Чернышевского Н.Г., д. 8» и восстановление (модернизация и теплоизоляция) сетей горячего водоснабжения до многоквартирных домов № 8, 10, 12, 14, 16, 18, 20 по ул. им. Чернышевского Н.Г.; № 1, 4, 6, 8, по 4-му пр. им. Чернышевского Н.Г.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746,3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746,3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1</w:t>
            </w:r>
            <w:r w:rsidR="00B906F0">
              <w:rPr>
                <w:sz w:val="28"/>
                <w:szCs w:val="28"/>
              </w:rPr>
              <w:t>0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Реконструкция центрального теплового пункта «Нежилое здание ЦТП по адресу: г. Саратов, ул. Малая Горная, д. 41/45» и восстановление (модернизация и теплоизоляция) сетей горячего водоснабжения до многоквартирных домов № 18/40 по ул. Соколовой; № 33/39, 27/31, 41/45 по ул. Малой Горной; № 4/20 по ул. Малой Затонской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656,4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656,4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1</w:t>
            </w:r>
            <w:r w:rsidR="00B906F0">
              <w:rPr>
                <w:sz w:val="28"/>
                <w:szCs w:val="28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Реконструкция центрального теплового пункта «Нежилое здание ЦТП по адресу: г. Саратов, ул. Томская, д. 18» и восстановление (модернизация и теплоизоляция) сетей горячего водоснабжения до многоквартирных домов № 23, 25, 29, 27, 31 по ул. Пензенской; № 18 по ул. Томской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621,7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5D351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621,6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1</w:t>
            </w:r>
            <w:r w:rsidR="00B906F0">
              <w:rPr>
                <w:sz w:val="28"/>
                <w:szCs w:val="28"/>
              </w:rPr>
              <w:t>2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D11B63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Реконструкция центрального теплового пункта «Нежилое помещение № 2 по адресу: г. Саратов, ул. им. Ломоносова М.В., д. 20а» и восстановление (модернизация и теплоизоляция) сетей горячего водоснабжения до многоквартирных домов № 15, 17, 19 по ул. 4-й Прокатной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591,3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591,3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1</w:t>
            </w:r>
            <w:r w:rsidR="00B906F0">
              <w:rPr>
                <w:sz w:val="28"/>
                <w:szCs w:val="28"/>
              </w:rPr>
              <w:t>3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Реконструкция центрального теплового пункта «Нежилое помещение по адресу: г. Саратов, ул. 4 Прокатная, д. 18» и восстановление (модернизация и теплоизоляция) сетей горячего водоснабжения до многоквартирных домов № 11А, 16, 18 по ул. Измайлова; № 17 по ул. им. Загороднева В.И.; № 10А по ул. им. Ломоносова М.В.; № 16, 20 по ул. 4-й Прокатной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767,5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lastRenderedPageBreak/>
              <w:t>1</w:t>
            </w:r>
            <w:r w:rsidR="00B906F0">
              <w:rPr>
                <w:sz w:val="28"/>
                <w:szCs w:val="28"/>
              </w:rPr>
              <w:t>4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 xml:space="preserve">Реконструкция центрального теплового пункта «Нежилое помещение по адресу: г. Саратов, ул. Астраханская, д. 40» и восстановление (реконструкция и теплоизоляция) сетей горячего водоснабжения до многоквартирных домов № 10/20, 22/36, 38, 40 по ул. Астраханской; </w:t>
            </w:r>
            <w:r w:rsidR="00B906F0">
              <w:rPr>
                <w:sz w:val="28"/>
                <w:szCs w:val="28"/>
              </w:rPr>
              <w:br/>
            </w:r>
            <w:r w:rsidRPr="00D11B63">
              <w:rPr>
                <w:sz w:val="28"/>
                <w:szCs w:val="28"/>
              </w:rPr>
              <w:t>№ 18/30, 6/16 по 5-му проезду Первомайского поселка; № 19/31 по 7-му проезду Первомайского поселка; № 39/53, 55 по ул. 2-й Садовой; № 21/23, 25 по 6-му проезду Первомайского поселка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701,6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701,6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B906F0" w:rsidP="006F11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Реконструкция центрального теплового пункта «Нежилое помещение по адресу: г. Саратов, ул. им. Тархова С.Ф., д. 29а» и восстановление (модернизация и теплоизоляция) сетей горячего водоснабжения до многоквартирных домов № 10, 12, 12А по ул. им.Уфимцева К.Г.; № 29 по ул. им. Тархова С.Ф.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589,4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589,3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B906F0" w:rsidP="006F11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Реконструкция центрального теплового пункта «Нежилое помещение по адресу: г. Саратов, ул. им. Уфимцева К.Г., д. 2а» и восстановление (модернизация и теплоизоляция) сетей горячего водоснабжения до многоквартирных домов № 2, 4 по ул. им. Уфимцева К.Г.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648,5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B906F0" w:rsidP="006F11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Реконструкция центрального теплового пункта «Нежилое помещение по адресу: г. Саратов, ул. им. Уфимцева К.Г., д. 6а», восстановление (модернизация и теплоизоляция) сетей горячего водоснабжения до многоквартирного дома № 6 по ул. им. Уфимцева К.Г.; МДОУ «Детский сад № 106» по ул. им. Уфимцева К.Г., 8; МОУ «СОШ № 63 с УИП» по ул. им. Уфимцева К.Г., 4А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664,5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B906F0" w:rsidP="006F11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Реконструкция центрального теплового пункта «Нежилое помещение по адресу: г. Саратов, ул. Крымская, д. 34» и восстановление тепловых сетей до многоквартирных жилых домов № 1, 3, 4, 5, 6, 7, 8, 9 по ул. М. Расковой; № 34, 34А по ул. Крымской; № 60, 62 по Ново-Астраханскому шоссе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761,7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761,7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B906F0" w:rsidP="006F11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Реконструкция центрального теплового пункта «Нежилое помещение по адресу: г. Саратов, ул. Электронная, д. 10а» и восстановление (модернизация и теплоизоляция) сетей горячего водоснабжения до многоквартирного дома № 10А по ул. Электронной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576,4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2</w:t>
            </w:r>
            <w:r w:rsidR="00B906F0">
              <w:rPr>
                <w:sz w:val="28"/>
                <w:szCs w:val="28"/>
              </w:rPr>
              <w:t>0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D11B63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Реконструкция центрального теплового пункта «Нежилое помещение по адресу: ул. Соколовая, д. 44/62» и восстановление (модернизация и теплоизоляция) сетей горячего водоснабжения к многоквартирному дому № 44/62 по ул. Соколовая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585,7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2</w:t>
            </w:r>
            <w:r w:rsidR="00B906F0">
              <w:rPr>
                <w:sz w:val="28"/>
                <w:szCs w:val="28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D11B63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 xml:space="preserve">Реконструкция центрального теплового пункта «Теплоцентр по адресу: </w:t>
            </w:r>
            <w:r>
              <w:rPr>
                <w:sz w:val="28"/>
                <w:szCs w:val="28"/>
              </w:rPr>
              <w:br/>
            </w:r>
            <w:r w:rsidRPr="00D11B63">
              <w:rPr>
                <w:sz w:val="28"/>
                <w:szCs w:val="28"/>
              </w:rPr>
              <w:t xml:space="preserve">г. Саратов, ул. им. Батавина П.Ф., д. 9е» и восстановление (модернизация и теплоизоляция) сетей горячего водоснабжения до многоквартирных домов № 9, 11 по ул. им. Батавина П.Ф.; МДОУ «Детский сад комбинированного вида № 183» по ул. им. Батавина П.Ф., 15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675,6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</w:p>
        </w:tc>
      </w:tr>
      <w:tr w:rsidR="00323429" w:rsidRPr="00D11B63" w:rsidTr="00323429">
        <w:trPr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6978E7" w:rsidRDefault="00323429" w:rsidP="006F119E">
            <w:pPr>
              <w:jc w:val="center"/>
              <w:rPr>
                <w:b/>
                <w:sz w:val="28"/>
                <w:szCs w:val="28"/>
              </w:rPr>
            </w:pPr>
            <w:r w:rsidRPr="006978E7">
              <w:rPr>
                <w:b/>
                <w:sz w:val="28"/>
                <w:szCs w:val="28"/>
              </w:rP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Pr="006978E7" w:rsidRDefault="00323429" w:rsidP="006F119E">
            <w:pPr>
              <w:jc w:val="right"/>
              <w:rPr>
                <w:b/>
                <w:sz w:val="28"/>
                <w:szCs w:val="28"/>
              </w:rPr>
            </w:pPr>
            <w:r w:rsidRPr="006978E7">
              <w:rPr>
                <w:b/>
                <w:sz w:val="28"/>
                <w:szCs w:val="28"/>
              </w:rPr>
              <w:t>181 490,7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6978E7" w:rsidRDefault="00323429" w:rsidP="006F119E">
            <w:pPr>
              <w:jc w:val="right"/>
              <w:rPr>
                <w:b/>
                <w:sz w:val="28"/>
                <w:szCs w:val="28"/>
              </w:rPr>
            </w:pPr>
            <w:r w:rsidRPr="00D53A06">
              <w:rPr>
                <w:b/>
                <w:sz w:val="28"/>
                <w:szCs w:val="28"/>
              </w:rPr>
              <w:t>173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53A06">
              <w:rPr>
                <w:b/>
                <w:sz w:val="28"/>
                <w:szCs w:val="28"/>
              </w:rPr>
              <w:t>507,2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2</w:t>
            </w:r>
            <w:r w:rsidR="00B906F0">
              <w:rPr>
                <w:sz w:val="28"/>
                <w:szCs w:val="28"/>
              </w:rPr>
              <w:t>2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Реконструкция стадиона «Спартак», по адресу: г. Саратов, ул. Дегтярная,12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200,0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2</w:t>
            </w:r>
            <w:r w:rsidR="00B906F0">
              <w:rPr>
                <w:sz w:val="28"/>
                <w:szCs w:val="28"/>
              </w:rPr>
              <w:t>3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Реконструкция тренировочной площадки на стадионе «Авангард»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181 290,7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173 307,2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6978E7" w:rsidRDefault="00323429" w:rsidP="006F119E">
            <w:pPr>
              <w:jc w:val="center"/>
              <w:rPr>
                <w:b/>
                <w:sz w:val="28"/>
                <w:szCs w:val="28"/>
              </w:rPr>
            </w:pPr>
            <w:r w:rsidRPr="006978E7">
              <w:rPr>
                <w:b/>
                <w:sz w:val="28"/>
                <w:szCs w:val="28"/>
              </w:rPr>
              <w:t>УПРАВЛЕНИЕ ПО ИНЖЕНЕРНОЙ ЗАЩИТЕ АДМИНИСТРАЦИИ МУНИЦИПАЛЬНОГО ОБРАЗОВАНИЯ «ГОРОД САРАТОВ»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Pr="006978E7" w:rsidRDefault="00323429" w:rsidP="006F119E">
            <w:pPr>
              <w:jc w:val="right"/>
              <w:rPr>
                <w:b/>
                <w:sz w:val="28"/>
                <w:szCs w:val="28"/>
              </w:rPr>
            </w:pPr>
            <w:r w:rsidRPr="006978E7">
              <w:rPr>
                <w:b/>
                <w:sz w:val="28"/>
                <w:szCs w:val="28"/>
              </w:rPr>
              <w:t>272 611,6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6978E7" w:rsidRDefault="00323429" w:rsidP="006F119E">
            <w:pPr>
              <w:jc w:val="right"/>
              <w:rPr>
                <w:b/>
                <w:sz w:val="28"/>
                <w:szCs w:val="28"/>
              </w:rPr>
            </w:pPr>
            <w:r w:rsidRPr="006978E7">
              <w:rPr>
                <w:b/>
                <w:sz w:val="28"/>
                <w:szCs w:val="28"/>
              </w:rPr>
              <w:t>271 894,9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2</w:t>
            </w:r>
            <w:r w:rsidR="00B906F0">
              <w:rPr>
                <w:sz w:val="28"/>
                <w:szCs w:val="28"/>
              </w:rPr>
              <w:t>4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 xml:space="preserve">Эллинги для переноса существующих конструкций лодочных баз, расположенных на участке реконструкции берегоукрепительных сооружений Волгоградского водохранилища в районе г. Саратова, от </w:t>
            </w:r>
            <w:r w:rsidR="00B906F0">
              <w:rPr>
                <w:sz w:val="28"/>
                <w:szCs w:val="28"/>
              </w:rPr>
              <w:br/>
            </w:r>
            <w:r w:rsidRPr="00D11B63">
              <w:rPr>
                <w:sz w:val="28"/>
                <w:szCs w:val="28"/>
              </w:rPr>
              <w:t>ул. Б. Взвоз до ул. Б. Садовая (3-я очередь строительства), в район пос. Улеши и пос. Юриш)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272 611,6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271 894,9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6978E7" w:rsidRDefault="00323429" w:rsidP="006F119E">
            <w:pPr>
              <w:jc w:val="center"/>
              <w:rPr>
                <w:b/>
                <w:sz w:val="28"/>
                <w:szCs w:val="28"/>
              </w:rPr>
            </w:pPr>
            <w:r w:rsidRPr="006978E7">
              <w:rPr>
                <w:b/>
                <w:sz w:val="28"/>
                <w:szCs w:val="28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Pr="006978E7" w:rsidRDefault="00323429" w:rsidP="006F119E">
            <w:pPr>
              <w:jc w:val="right"/>
              <w:rPr>
                <w:b/>
                <w:sz w:val="28"/>
                <w:szCs w:val="28"/>
              </w:rPr>
            </w:pPr>
            <w:r w:rsidRPr="006978E7">
              <w:rPr>
                <w:b/>
                <w:sz w:val="28"/>
                <w:szCs w:val="28"/>
              </w:rPr>
              <w:t>66 347,5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6978E7" w:rsidRDefault="00323429" w:rsidP="006F119E">
            <w:pPr>
              <w:jc w:val="right"/>
              <w:rPr>
                <w:b/>
                <w:sz w:val="28"/>
                <w:szCs w:val="28"/>
              </w:rPr>
            </w:pPr>
            <w:r w:rsidRPr="00D53A06">
              <w:rPr>
                <w:b/>
                <w:sz w:val="28"/>
                <w:szCs w:val="28"/>
              </w:rPr>
              <w:t>62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53A06">
              <w:rPr>
                <w:b/>
                <w:sz w:val="28"/>
                <w:szCs w:val="28"/>
              </w:rPr>
              <w:t>350,9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B906F0" w:rsidP="006F11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B906F0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 xml:space="preserve">Cтроительство автомобильной дороги по ул. им. ак. Семенова Н.Н. и </w:t>
            </w:r>
            <w:r w:rsidR="00B906F0">
              <w:rPr>
                <w:sz w:val="28"/>
                <w:szCs w:val="28"/>
              </w:rPr>
              <w:br/>
            </w:r>
            <w:r w:rsidRPr="00D11B63">
              <w:rPr>
                <w:sz w:val="28"/>
                <w:szCs w:val="28"/>
              </w:rPr>
              <w:t>ул. им. Кузнецова Н.В. в жилом районе «Солнечный-2» в Кировском районе г. Саратова (III этап) (погашение кредиторской задолженности)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112,9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112,8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B906F0" w:rsidP="006F11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Автомобильные дороги в микрорайоне №1 Новосоколовогорского жилого района в Волжском районе г. Саратова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65 738,2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61741,7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B906F0" w:rsidP="006F11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Организация наружного освещения на участке ул. Завокзальный пос., 60, Кировского района г. Саратова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396,4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396,4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B906F0" w:rsidP="006F11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100,0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6978E7" w:rsidRDefault="00323429" w:rsidP="006F119E">
            <w:pPr>
              <w:jc w:val="center"/>
              <w:rPr>
                <w:b/>
                <w:sz w:val="28"/>
                <w:szCs w:val="28"/>
              </w:rPr>
            </w:pPr>
            <w:r w:rsidRPr="006978E7">
              <w:rPr>
                <w:b/>
                <w:sz w:val="28"/>
                <w:szCs w:val="28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Pr="006978E7" w:rsidRDefault="00323429" w:rsidP="006F119E">
            <w:pPr>
              <w:jc w:val="right"/>
              <w:rPr>
                <w:b/>
                <w:sz w:val="28"/>
                <w:szCs w:val="28"/>
              </w:rPr>
            </w:pPr>
            <w:r w:rsidRPr="006978E7">
              <w:rPr>
                <w:b/>
                <w:sz w:val="28"/>
                <w:szCs w:val="28"/>
              </w:rPr>
              <w:t>371 476,6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6978E7" w:rsidRDefault="00323429" w:rsidP="006F119E">
            <w:pPr>
              <w:jc w:val="right"/>
              <w:rPr>
                <w:b/>
                <w:sz w:val="28"/>
                <w:szCs w:val="28"/>
              </w:rPr>
            </w:pPr>
            <w:r w:rsidRPr="006978E7">
              <w:rPr>
                <w:b/>
                <w:sz w:val="28"/>
                <w:szCs w:val="28"/>
              </w:rPr>
              <w:t>371 476,6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B906F0" w:rsidP="00B90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 xml:space="preserve">Детский сад на 160 мест в жилом комплексе «Ласточкино» по </w:t>
            </w:r>
            <w:r w:rsidR="00BF3520">
              <w:rPr>
                <w:sz w:val="28"/>
                <w:szCs w:val="28"/>
              </w:rPr>
              <w:br/>
            </w:r>
            <w:r w:rsidRPr="00D11B63">
              <w:rPr>
                <w:sz w:val="28"/>
                <w:szCs w:val="28"/>
              </w:rPr>
              <w:t>ул. Безымянной в Ленинском районе г. Саратова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123 875,3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123 875,3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B906F0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3</w:t>
            </w:r>
            <w:r w:rsidR="00B906F0">
              <w:rPr>
                <w:sz w:val="28"/>
                <w:szCs w:val="28"/>
              </w:rPr>
              <w:t>0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 xml:space="preserve">Здание МДОУ «Детский сад № 195, корпус 2» по ул. Лунная, 27 В Ленинского района </w:t>
            </w:r>
            <w:r w:rsidRPr="00D11B63">
              <w:rPr>
                <w:sz w:val="28"/>
                <w:szCs w:val="28"/>
              </w:rPr>
              <w:br/>
              <w:t>г. Саратова»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990,0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4B165D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990,0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3</w:t>
            </w:r>
            <w:r w:rsidR="00B906F0">
              <w:rPr>
                <w:sz w:val="28"/>
                <w:szCs w:val="28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Здание МДОУ «Детский сад комбинированного вида № 177, корпус 2» 9-я Дачная остановка, б/н, Ленинского района г. Саратова»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990,0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4B165D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990,0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3</w:t>
            </w:r>
            <w:r w:rsidR="00B906F0">
              <w:rPr>
                <w:sz w:val="28"/>
                <w:szCs w:val="28"/>
              </w:rPr>
              <w:t>2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Общеобразовательная организация (Реконструкция здания МОУ «Гимназия № 89» (пристройка и открытые спортивные площадки))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245 621,2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245 621,2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6978E7" w:rsidRDefault="00323429" w:rsidP="006F119E">
            <w:pPr>
              <w:jc w:val="center"/>
              <w:rPr>
                <w:b/>
                <w:sz w:val="28"/>
                <w:szCs w:val="28"/>
              </w:rPr>
            </w:pPr>
            <w:r w:rsidRPr="006978E7">
              <w:rPr>
                <w:b/>
                <w:sz w:val="28"/>
                <w:szCs w:val="28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Pr="006978E7" w:rsidRDefault="00323429" w:rsidP="006F119E">
            <w:pPr>
              <w:jc w:val="right"/>
              <w:rPr>
                <w:b/>
                <w:sz w:val="28"/>
                <w:szCs w:val="28"/>
              </w:rPr>
            </w:pPr>
            <w:r w:rsidRPr="006978E7">
              <w:rPr>
                <w:b/>
                <w:sz w:val="28"/>
                <w:szCs w:val="28"/>
              </w:rPr>
              <w:t>7 334,6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6978E7" w:rsidRDefault="00323429" w:rsidP="006F119E">
            <w:pPr>
              <w:jc w:val="right"/>
              <w:rPr>
                <w:b/>
                <w:sz w:val="28"/>
                <w:szCs w:val="28"/>
              </w:rPr>
            </w:pPr>
            <w:r w:rsidRPr="006978E7">
              <w:rPr>
                <w:b/>
                <w:sz w:val="28"/>
                <w:szCs w:val="28"/>
              </w:rPr>
              <w:t>7 334,6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3</w:t>
            </w:r>
            <w:r w:rsidR="00B906F0">
              <w:rPr>
                <w:sz w:val="28"/>
                <w:szCs w:val="28"/>
              </w:rPr>
              <w:t>3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 xml:space="preserve">Детский сад на 4 группы по ул. Миллеровская в Заводском районе </w:t>
            </w:r>
            <w:r>
              <w:rPr>
                <w:sz w:val="28"/>
                <w:szCs w:val="28"/>
              </w:rPr>
              <w:br/>
            </w:r>
            <w:r w:rsidRPr="00D11B63">
              <w:rPr>
                <w:sz w:val="28"/>
                <w:szCs w:val="28"/>
              </w:rPr>
              <w:t>г. Саратова. Адрес (местоположение) объекта г. Саратов, ул. Миллеровская, 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581,0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581,0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3</w:t>
            </w:r>
            <w:r w:rsidR="00B906F0">
              <w:rPr>
                <w:sz w:val="28"/>
                <w:szCs w:val="28"/>
              </w:rPr>
              <w:t>4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8B3F1B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Модернизация системы теплоснабжения МОУ «СОШ № 22», расположенного по адресу: г. Саратов, ул. Ростовская, д. 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1 218,5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1 218,5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B906F0" w:rsidP="006F11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35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 xml:space="preserve">Техническое перевооружение системы теплоснабжения, с установкой индивидуального источника тепла для нежилого здания МБОУ «ООШ </w:t>
            </w:r>
            <w:r w:rsidR="00BF3520">
              <w:rPr>
                <w:sz w:val="28"/>
                <w:szCs w:val="28"/>
              </w:rPr>
              <w:br/>
            </w:r>
            <w:r w:rsidRPr="00D11B63">
              <w:rPr>
                <w:sz w:val="28"/>
                <w:szCs w:val="28"/>
              </w:rPr>
              <w:t>№ 91», расположенного по адресу: 410055, Саратовская область, г. Саратов, 1 Нефтяной проезд, д.1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2 235,4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2 235,4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B906F0" w:rsidP="006F11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 xml:space="preserve">Техническое перевооружение системы теплоснабжения, с установкой индивидуального источника тепла для нежилого здания МБОУ «ООШ </w:t>
            </w:r>
            <w:r w:rsidR="00BF3520">
              <w:rPr>
                <w:sz w:val="28"/>
                <w:szCs w:val="28"/>
              </w:rPr>
              <w:br/>
            </w:r>
            <w:r w:rsidRPr="00D11B63">
              <w:rPr>
                <w:sz w:val="28"/>
                <w:szCs w:val="28"/>
              </w:rPr>
              <w:t>№ 91», расположенного по адресу: 410055, Саратовская область, г. Саратов, поселок Новый Увек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1 897,1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1 897,1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B906F0" w:rsidP="006F11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8B3F1B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Устройство системы теплоснабжения МБОУ «ООШ № 104», расположенного по адресу: г. Саратов, ул. Лесопильная, д. 17 (погашение кредиторской задолженности прошлых лет)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1 402,6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1 402,6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323429" w:rsidRDefault="00323429" w:rsidP="006F119E">
            <w:pPr>
              <w:jc w:val="center"/>
              <w:rPr>
                <w:b/>
                <w:sz w:val="28"/>
                <w:szCs w:val="28"/>
              </w:rPr>
            </w:pPr>
            <w:r w:rsidRPr="00323429">
              <w:rPr>
                <w:b/>
                <w:sz w:val="28"/>
                <w:szCs w:val="28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Pr="00323429" w:rsidRDefault="00323429" w:rsidP="006F119E">
            <w:pPr>
              <w:jc w:val="right"/>
              <w:rPr>
                <w:b/>
                <w:sz w:val="28"/>
                <w:szCs w:val="28"/>
              </w:rPr>
            </w:pPr>
            <w:r w:rsidRPr="00323429">
              <w:rPr>
                <w:b/>
                <w:sz w:val="28"/>
                <w:szCs w:val="28"/>
              </w:rPr>
              <w:t>62 538,6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323429" w:rsidRDefault="00323429" w:rsidP="006F119E">
            <w:pPr>
              <w:jc w:val="right"/>
              <w:rPr>
                <w:b/>
                <w:sz w:val="28"/>
                <w:szCs w:val="28"/>
              </w:rPr>
            </w:pPr>
            <w:r w:rsidRPr="00323429">
              <w:rPr>
                <w:b/>
                <w:sz w:val="28"/>
                <w:szCs w:val="28"/>
              </w:rPr>
              <w:t>62 337,1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B906F0" w:rsidP="006F11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Детский сад на 300 мест в 1-й жилой группе микрорайона № 11 жилого района «Солнечный-2» в Кировском районе г. Саратова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5 227,8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5 227,8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B906F0" w:rsidP="006F11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Общеобразовательная организация. «Реконструкция здания МАОУ ЛМИ по адресу: г. Саратов, ул. им. Посадского И.Н., 246» («Объект капитального строительства «Спортивный зал с переходной галереей МАОУ «Лицей математики и информатики» Кировского района г.Саратова по адресу: г.Саратов, ул. им. Посадского И.Н., 246» и «Приспособление для современного использования (реконструкция) объекта культурного наследия регионального значения «Школа-дворец, 1913-1914 г., арх. В.А. Люкшин, расположенного по адресу: г.Саратов, ул. им. Посадского И.Н., 246»)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49 512,9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49 512,9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4</w:t>
            </w:r>
            <w:r w:rsidR="00B906F0">
              <w:rPr>
                <w:sz w:val="28"/>
                <w:szCs w:val="28"/>
              </w:rPr>
              <w:t>0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 xml:space="preserve">Строительство пристройки МДОУ «Детский сад №5» по адресу: </w:t>
            </w:r>
            <w:r w:rsidR="00BF3520">
              <w:rPr>
                <w:sz w:val="28"/>
                <w:szCs w:val="28"/>
              </w:rPr>
              <w:br/>
            </w:r>
            <w:r w:rsidRPr="00D11B63">
              <w:rPr>
                <w:sz w:val="28"/>
                <w:szCs w:val="28"/>
              </w:rPr>
              <w:t>ул. Артиллерийская, 25, Кировского района г. Саратова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3 192,6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3 177,5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4</w:t>
            </w:r>
            <w:r w:rsidR="00B906F0">
              <w:rPr>
                <w:sz w:val="28"/>
                <w:szCs w:val="28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 xml:space="preserve">Устройство системы теплоснабжения МОУ «ООШ № 17», по адресу: </w:t>
            </w:r>
            <w:r>
              <w:rPr>
                <w:sz w:val="28"/>
                <w:szCs w:val="28"/>
              </w:rPr>
              <w:br/>
            </w:r>
            <w:r w:rsidRPr="00D11B63">
              <w:rPr>
                <w:sz w:val="28"/>
                <w:szCs w:val="28"/>
              </w:rPr>
              <w:t>г. Саратов, ул. Наумовская, д. 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1 910,3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1 749,8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lastRenderedPageBreak/>
              <w:t>4</w:t>
            </w:r>
            <w:r w:rsidR="00B906F0">
              <w:rPr>
                <w:sz w:val="28"/>
                <w:szCs w:val="28"/>
              </w:rPr>
              <w:t>2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 xml:space="preserve">Устройство системы теплоснабжения МОУ «СОШ № 70», по адресу: </w:t>
            </w:r>
            <w:r>
              <w:rPr>
                <w:sz w:val="28"/>
                <w:szCs w:val="28"/>
              </w:rPr>
              <w:br/>
            </w:r>
            <w:r w:rsidRPr="00D11B63">
              <w:rPr>
                <w:sz w:val="28"/>
                <w:szCs w:val="28"/>
              </w:rPr>
              <w:t>г. Саратов, ул. Большая Садовая, д. 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2 695,0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2 669,1</w:t>
            </w:r>
          </w:p>
        </w:tc>
      </w:tr>
      <w:tr w:rsidR="00323429" w:rsidRPr="00D11B63" w:rsidTr="00B906F0">
        <w:trPr>
          <w:cantSplit/>
          <w:trHeight w:val="444"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6978E7" w:rsidRDefault="00323429" w:rsidP="006F119E">
            <w:pPr>
              <w:jc w:val="center"/>
              <w:rPr>
                <w:b/>
                <w:sz w:val="28"/>
                <w:szCs w:val="28"/>
              </w:rPr>
            </w:pPr>
            <w:r w:rsidRPr="006978E7">
              <w:rPr>
                <w:b/>
                <w:sz w:val="28"/>
                <w:szCs w:val="28"/>
              </w:rPr>
              <w:t>Всего по разделу: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Pr="006978E7" w:rsidRDefault="00323429" w:rsidP="006F119E">
            <w:pPr>
              <w:jc w:val="right"/>
              <w:rPr>
                <w:b/>
                <w:sz w:val="28"/>
                <w:szCs w:val="28"/>
              </w:rPr>
            </w:pPr>
            <w:r w:rsidRPr="006978E7">
              <w:rPr>
                <w:b/>
                <w:sz w:val="28"/>
                <w:szCs w:val="28"/>
              </w:rPr>
              <w:t>974 369,2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6978E7" w:rsidRDefault="00323429" w:rsidP="005D351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955 982,5</w:t>
            </w:r>
          </w:p>
        </w:tc>
      </w:tr>
      <w:tr w:rsidR="00B906F0" w:rsidRPr="00D11B63" w:rsidTr="00D55DAB">
        <w:trPr>
          <w:cantSplit/>
          <w:jc w:val="center"/>
        </w:trPr>
        <w:tc>
          <w:tcPr>
            <w:tcW w:w="13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6F0" w:rsidRPr="00EC6FBA" w:rsidRDefault="00B906F0" w:rsidP="00B906F0">
            <w:pPr>
              <w:jc w:val="center"/>
              <w:rPr>
                <w:b/>
                <w:sz w:val="28"/>
                <w:szCs w:val="28"/>
              </w:rPr>
            </w:pPr>
            <w:r w:rsidRPr="006978E7">
              <w:rPr>
                <w:b/>
                <w:sz w:val="28"/>
                <w:szCs w:val="28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6978E7" w:rsidRDefault="00323429" w:rsidP="006F119E">
            <w:pPr>
              <w:jc w:val="center"/>
              <w:rPr>
                <w:b/>
                <w:sz w:val="28"/>
                <w:szCs w:val="28"/>
              </w:rPr>
            </w:pPr>
            <w:r w:rsidRPr="006978E7">
              <w:rPr>
                <w:b/>
                <w:sz w:val="28"/>
                <w:szCs w:val="28"/>
              </w:rPr>
              <w:t>КОМИТЕТ ПО УПРАВЛЕНИЮ ИМУЩЕСТВОМ ГОРОДА САРАТОВА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Pr="006978E7" w:rsidRDefault="00323429" w:rsidP="006F119E">
            <w:pPr>
              <w:jc w:val="right"/>
              <w:rPr>
                <w:b/>
                <w:sz w:val="28"/>
                <w:szCs w:val="28"/>
              </w:rPr>
            </w:pPr>
            <w:r w:rsidRPr="006978E7">
              <w:rPr>
                <w:b/>
                <w:sz w:val="28"/>
                <w:szCs w:val="28"/>
              </w:rPr>
              <w:t>50 908,2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EC6FBA" w:rsidRDefault="00323429" w:rsidP="006F119E">
            <w:pPr>
              <w:jc w:val="right"/>
              <w:rPr>
                <w:b/>
                <w:sz w:val="28"/>
                <w:szCs w:val="28"/>
              </w:rPr>
            </w:pPr>
            <w:r w:rsidRPr="00EC6FBA">
              <w:rPr>
                <w:b/>
                <w:sz w:val="28"/>
                <w:szCs w:val="28"/>
              </w:rPr>
              <w:t>44 908,2</w:t>
            </w:r>
          </w:p>
        </w:tc>
      </w:tr>
      <w:tr w:rsidR="00323429" w:rsidRPr="00D11B63" w:rsidTr="00323429">
        <w:trPr>
          <w:cantSplit/>
          <w:trHeight w:val="90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44 908,2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44 908,2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323429" w:rsidP="006F119E">
            <w:pPr>
              <w:jc w:val="center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2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6 000,0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</w:p>
        </w:tc>
      </w:tr>
      <w:tr w:rsidR="00323429" w:rsidRPr="00D11B63" w:rsidTr="00323429">
        <w:trPr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EC6FBA" w:rsidRDefault="00323429" w:rsidP="006F119E">
            <w:pPr>
              <w:jc w:val="center"/>
              <w:rPr>
                <w:b/>
                <w:sz w:val="28"/>
                <w:szCs w:val="28"/>
              </w:rPr>
            </w:pPr>
            <w:r w:rsidRPr="00EC6FBA">
              <w:rPr>
                <w:b/>
                <w:sz w:val="28"/>
                <w:szCs w:val="28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Pr="00EC6FBA" w:rsidRDefault="00323429" w:rsidP="006F119E">
            <w:pPr>
              <w:jc w:val="right"/>
              <w:rPr>
                <w:b/>
                <w:sz w:val="28"/>
                <w:szCs w:val="28"/>
              </w:rPr>
            </w:pPr>
            <w:r w:rsidRPr="00EC6FBA">
              <w:rPr>
                <w:b/>
                <w:sz w:val="28"/>
                <w:szCs w:val="28"/>
              </w:rPr>
              <w:t>910 000,0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EC6FBA" w:rsidRDefault="00323429" w:rsidP="006F119E">
            <w:pPr>
              <w:jc w:val="right"/>
              <w:rPr>
                <w:b/>
                <w:sz w:val="28"/>
                <w:szCs w:val="28"/>
              </w:rPr>
            </w:pPr>
            <w:r w:rsidRPr="00EC6FBA">
              <w:rPr>
                <w:b/>
                <w:sz w:val="28"/>
                <w:szCs w:val="28"/>
              </w:rPr>
              <w:t>910 000,0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9A5FA3" w:rsidP="006F11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Детский сад на 160 мест в микрорайоне №7 жилого района «Солнечный-2» в Кировском районе г. Саратова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123 000,0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123 000,0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9A5FA3" w:rsidP="006F11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Школа на 1100 мест в микрорайоне №7 жилого района «Солнечный-2» в Кировском районе г. Саратова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787 000,0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787 000,0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EC6FBA" w:rsidRDefault="00323429" w:rsidP="006F119E">
            <w:pPr>
              <w:jc w:val="center"/>
              <w:rPr>
                <w:b/>
                <w:sz w:val="28"/>
                <w:szCs w:val="28"/>
              </w:rPr>
            </w:pPr>
            <w:r w:rsidRPr="00EC6FBA">
              <w:rPr>
                <w:b/>
                <w:sz w:val="28"/>
                <w:szCs w:val="28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Pr="00EC6FBA" w:rsidRDefault="00323429" w:rsidP="006F119E">
            <w:pPr>
              <w:jc w:val="right"/>
              <w:rPr>
                <w:b/>
                <w:sz w:val="28"/>
                <w:szCs w:val="28"/>
              </w:rPr>
            </w:pPr>
            <w:r w:rsidRPr="00EC6FBA">
              <w:rPr>
                <w:b/>
                <w:sz w:val="28"/>
                <w:szCs w:val="28"/>
              </w:rPr>
              <w:t>123 000,0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BA3B93" w:rsidRDefault="00323429" w:rsidP="006F119E">
            <w:pPr>
              <w:jc w:val="right"/>
              <w:rPr>
                <w:b/>
                <w:sz w:val="28"/>
                <w:szCs w:val="28"/>
              </w:rPr>
            </w:pPr>
            <w:r w:rsidRPr="00BA3B93">
              <w:rPr>
                <w:b/>
                <w:sz w:val="28"/>
                <w:szCs w:val="28"/>
              </w:rPr>
              <w:t>123 000,0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D11B63" w:rsidRDefault="009A5FA3" w:rsidP="006F11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Детский сад на 160 мест для обслуживания жилого комплекса «Иволгино» в Волжском районе г. Саратова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123 000,0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jc w:val="right"/>
              <w:rPr>
                <w:sz w:val="28"/>
                <w:szCs w:val="28"/>
              </w:rPr>
            </w:pPr>
            <w:r w:rsidRPr="00D11B63">
              <w:rPr>
                <w:sz w:val="28"/>
                <w:szCs w:val="28"/>
              </w:rPr>
              <w:t>123 000,0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29" w:rsidRPr="00EC6FBA" w:rsidRDefault="00323429" w:rsidP="006F119E">
            <w:pPr>
              <w:jc w:val="center"/>
              <w:rPr>
                <w:b/>
                <w:sz w:val="28"/>
                <w:szCs w:val="28"/>
              </w:rPr>
            </w:pPr>
            <w:r w:rsidRPr="00EC6FBA">
              <w:rPr>
                <w:b/>
                <w:sz w:val="28"/>
                <w:szCs w:val="28"/>
              </w:rPr>
              <w:t>Всего по разделу: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Pr="00EC6FBA" w:rsidRDefault="00323429" w:rsidP="00224B15">
            <w:pPr>
              <w:jc w:val="right"/>
              <w:rPr>
                <w:b/>
                <w:sz w:val="28"/>
                <w:szCs w:val="28"/>
              </w:rPr>
            </w:pPr>
            <w:r w:rsidRPr="00EC6FBA">
              <w:rPr>
                <w:b/>
                <w:sz w:val="28"/>
                <w:szCs w:val="28"/>
              </w:rPr>
              <w:t>1 083 908,2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EC6FBA" w:rsidRDefault="00323429" w:rsidP="006F119E">
            <w:pPr>
              <w:jc w:val="right"/>
              <w:rPr>
                <w:b/>
                <w:sz w:val="28"/>
                <w:szCs w:val="28"/>
              </w:rPr>
            </w:pPr>
            <w:r w:rsidRPr="00BA3B93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 </w:t>
            </w:r>
            <w:r w:rsidRPr="00BA3B93">
              <w:rPr>
                <w:b/>
                <w:sz w:val="28"/>
                <w:szCs w:val="28"/>
              </w:rPr>
              <w:t>077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A3B93">
              <w:rPr>
                <w:b/>
                <w:sz w:val="28"/>
                <w:szCs w:val="28"/>
              </w:rPr>
              <w:t>908,2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429" w:rsidRPr="00EC6FBA" w:rsidRDefault="00323429" w:rsidP="006F119E">
            <w:pPr>
              <w:jc w:val="center"/>
              <w:rPr>
                <w:b/>
                <w:sz w:val="28"/>
                <w:szCs w:val="28"/>
              </w:rPr>
            </w:pPr>
            <w:r w:rsidRPr="00EC6FBA">
              <w:rPr>
                <w:b/>
                <w:sz w:val="28"/>
                <w:szCs w:val="28"/>
              </w:rPr>
              <w:t>Итого по Перечню: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EC6FBA" w:rsidRDefault="00323429" w:rsidP="00224B15">
            <w:pPr>
              <w:jc w:val="right"/>
              <w:rPr>
                <w:b/>
                <w:bCs/>
                <w:sz w:val="28"/>
                <w:szCs w:val="28"/>
              </w:rPr>
            </w:pPr>
            <w:r w:rsidRPr="00EC6FBA">
              <w:rPr>
                <w:b/>
                <w:bCs/>
                <w:sz w:val="28"/>
                <w:szCs w:val="28"/>
              </w:rPr>
              <w:t>2 058 277,4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29" w:rsidRPr="00EC6FBA" w:rsidRDefault="00323429" w:rsidP="005D3514">
            <w:pPr>
              <w:jc w:val="right"/>
              <w:rPr>
                <w:b/>
                <w:bCs/>
                <w:sz w:val="28"/>
                <w:szCs w:val="28"/>
              </w:rPr>
            </w:pPr>
            <w:r w:rsidRPr="00AC2C16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AC2C16">
              <w:rPr>
                <w:b/>
                <w:bCs/>
                <w:sz w:val="28"/>
                <w:szCs w:val="28"/>
              </w:rPr>
              <w:t>033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AC2C16">
              <w:rPr>
                <w:b/>
                <w:bCs/>
                <w:sz w:val="28"/>
                <w:szCs w:val="28"/>
              </w:rPr>
              <w:t>89</w:t>
            </w:r>
            <w:r>
              <w:rPr>
                <w:b/>
                <w:bCs/>
                <w:sz w:val="28"/>
                <w:szCs w:val="28"/>
              </w:rPr>
              <w:t>0</w:t>
            </w:r>
            <w:r w:rsidRPr="00AC2C16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323429" w:rsidRPr="00D11B63" w:rsidTr="00323429">
        <w:trPr>
          <w:cantSplit/>
          <w:jc w:val="center"/>
        </w:trPr>
        <w:tc>
          <w:tcPr>
            <w:tcW w:w="9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429" w:rsidRPr="00D11B63" w:rsidRDefault="00323429" w:rsidP="006F119E">
            <w:pPr>
              <w:rPr>
                <w:sz w:val="28"/>
                <w:szCs w:val="28"/>
              </w:rPr>
            </w:pPr>
          </w:p>
        </w:tc>
      </w:tr>
    </w:tbl>
    <w:p w:rsidR="00BF3520" w:rsidRDefault="00BF3520" w:rsidP="006B4FCE">
      <w:pPr>
        <w:rPr>
          <w:rFonts w:eastAsia="Times New Roman" w:cs="Times New Roman"/>
          <w:b/>
          <w:bCs/>
          <w:color w:val="000000"/>
          <w:sz w:val="28"/>
          <w:szCs w:val="28"/>
        </w:rPr>
      </w:pPr>
    </w:p>
    <w:p w:rsidR="00E2598B" w:rsidRPr="00D11B63" w:rsidRDefault="005D3514" w:rsidP="006B4FCE">
      <w:pPr>
        <w:rPr>
          <w:sz w:val="28"/>
          <w:szCs w:val="28"/>
        </w:rPr>
      </w:pPr>
      <w:r w:rsidRPr="00924722">
        <w:rPr>
          <w:rFonts w:eastAsia="Times New Roman" w:cs="Times New Roman"/>
          <w:b/>
          <w:bCs/>
          <w:color w:val="000000"/>
          <w:sz w:val="28"/>
          <w:szCs w:val="28"/>
        </w:rPr>
        <w:t xml:space="preserve">Председатель комитета по финансам  </w:t>
      </w:r>
      <w:r w:rsidRPr="00924722">
        <w:rPr>
          <w:rFonts w:eastAsia="Times New Roman" w:cs="Times New Roman"/>
          <w:b/>
          <w:bCs/>
          <w:color w:val="000000"/>
          <w:sz w:val="28"/>
          <w:szCs w:val="28"/>
        </w:rPr>
        <w:br/>
        <w:t xml:space="preserve">администрации муниципального 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br/>
      </w:r>
      <w:r w:rsidRPr="00924722">
        <w:rPr>
          <w:rFonts w:eastAsia="Times New Roman" w:cs="Times New Roman"/>
          <w:b/>
          <w:bCs/>
          <w:color w:val="000000"/>
          <w:sz w:val="28"/>
          <w:szCs w:val="28"/>
        </w:rPr>
        <w:t xml:space="preserve">образования «Город Саратов»                                                      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           </w:t>
      </w:r>
      <w:r w:rsidRPr="00924722">
        <w:rPr>
          <w:rFonts w:eastAsia="Times New Roman" w:cs="Times New Roman"/>
          <w:b/>
          <w:bCs/>
          <w:color w:val="000000"/>
          <w:sz w:val="28"/>
          <w:szCs w:val="28"/>
        </w:rPr>
        <w:t xml:space="preserve">    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</w:t>
      </w:r>
      <w:r w:rsidRPr="00924722">
        <w:rPr>
          <w:rFonts w:eastAsia="Times New Roman" w:cs="Times New Roman"/>
          <w:b/>
          <w:bCs/>
          <w:color w:val="000000"/>
          <w:sz w:val="28"/>
          <w:szCs w:val="28"/>
        </w:rPr>
        <w:t>А.С. Струков</w:t>
      </w:r>
    </w:p>
    <w:sectPr w:rsidR="00E2598B" w:rsidRPr="00D11B63" w:rsidSect="00BF3520">
      <w:headerReference w:type="even" r:id="rId7"/>
      <w:headerReference w:type="default" r:id="rId8"/>
      <w:pgSz w:w="16838" w:h="11906" w:orient="landscape"/>
      <w:pgMar w:top="964" w:right="1134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2EE" w:rsidRDefault="00FE32EE" w:rsidP="006B4FCE">
      <w:r>
        <w:separator/>
      </w:r>
    </w:p>
  </w:endnote>
  <w:endnote w:type="continuationSeparator" w:id="1">
    <w:p w:rsidR="00FE32EE" w:rsidRDefault="00FE32EE" w:rsidP="006B4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2EE" w:rsidRDefault="00FE32EE" w:rsidP="006B4FCE">
      <w:r>
        <w:separator/>
      </w:r>
    </w:p>
  </w:footnote>
  <w:footnote w:type="continuationSeparator" w:id="1">
    <w:p w:rsidR="00FE32EE" w:rsidRDefault="00FE32EE" w:rsidP="006B4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FCE" w:rsidRDefault="00C96985" w:rsidP="00D674A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B4FC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B4FCE" w:rsidRDefault="006B4FC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FCE" w:rsidRDefault="00C96985" w:rsidP="00D674A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B4FC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2162E">
      <w:rPr>
        <w:rStyle w:val="a7"/>
        <w:noProof/>
      </w:rPr>
      <w:t>3</w:t>
    </w:r>
    <w:r>
      <w:rPr>
        <w:rStyle w:val="a7"/>
      </w:rPr>
      <w:fldChar w:fldCharType="end"/>
    </w:r>
  </w:p>
  <w:p w:rsidR="006B4FCE" w:rsidRDefault="006B4FC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B4FCE"/>
    <w:rsid w:val="00016296"/>
    <w:rsid w:val="000637BA"/>
    <w:rsid w:val="00092233"/>
    <w:rsid w:val="000A08A0"/>
    <w:rsid w:val="000C08B5"/>
    <w:rsid w:val="000F4149"/>
    <w:rsid w:val="00167820"/>
    <w:rsid w:val="001C5917"/>
    <w:rsid w:val="00220690"/>
    <w:rsid w:val="00222EA5"/>
    <w:rsid w:val="00224B15"/>
    <w:rsid w:val="002B3921"/>
    <w:rsid w:val="002C3F39"/>
    <w:rsid w:val="00323429"/>
    <w:rsid w:val="00374A88"/>
    <w:rsid w:val="003833DE"/>
    <w:rsid w:val="003F0951"/>
    <w:rsid w:val="00411E9B"/>
    <w:rsid w:val="00421214"/>
    <w:rsid w:val="005D3514"/>
    <w:rsid w:val="00641611"/>
    <w:rsid w:val="00655E0D"/>
    <w:rsid w:val="006808C6"/>
    <w:rsid w:val="0068746A"/>
    <w:rsid w:val="006978E7"/>
    <w:rsid w:val="006B4FCE"/>
    <w:rsid w:val="00741F18"/>
    <w:rsid w:val="00776255"/>
    <w:rsid w:val="007D1797"/>
    <w:rsid w:val="00816C4B"/>
    <w:rsid w:val="008B3F1B"/>
    <w:rsid w:val="00903158"/>
    <w:rsid w:val="0093328F"/>
    <w:rsid w:val="009A5FA3"/>
    <w:rsid w:val="009D5184"/>
    <w:rsid w:val="009F1A5F"/>
    <w:rsid w:val="00A01AF1"/>
    <w:rsid w:val="00A24CAF"/>
    <w:rsid w:val="00AC2C16"/>
    <w:rsid w:val="00B62D1A"/>
    <w:rsid w:val="00B906F0"/>
    <w:rsid w:val="00B912FD"/>
    <w:rsid w:val="00BA3B93"/>
    <w:rsid w:val="00BF3520"/>
    <w:rsid w:val="00C303ED"/>
    <w:rsid w:val="00C313C9"/>
    <w:rsid w:val="00C92BD9"/>
    <w:rsid w:val="00C96985"/>
    <w:rsid w:val="00CC0C74"/>
    <w:rsid w:val="00D11B63"/>
    <w:rsid w:val="00D14813"/>
    <w:rsid w:val="00D16805"/>
    <w:rsid w:val="00D40030"/>
    <w:rsid w:val="00D53A06"/>
    <w:rsid w:val="00DA371C"/>
    <w:rsid w:val="00DB2CD7"/>
    <w:rsid w:val="00E2162E"/>
    <w:rsid w:val="00E2598B"/>
    <w:rsid w:val="00E40429"/>
    <w:rsid w:val="00E45418"/>
    <w:rsid w:val="00E91657"/>
    <w:rsid w:val="00EC6FBA"/>
    <w:rsid w:val="00EE7779"/>
    <w:rsid w:val="00F139AC"/>
    <w:rsid w:val="00F6400A"/>
    <w:rsid w:val="00FC34D0"/>
    <w:rsid w:val="00FC3F94"/>
    <w:rsid w:val="00FE32EE"/>
    <w:rsid w:val="00FE6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paragraph" w:styleId="1">
    <w:name w:val="heading 1"/>
    <w:basedOn w:val="a"/>
    <w:next w:val="a"/>
    <w:link w:val="10"/>
    <w:qFormat/>
    <w:rsid w:val="00323429"/>
    <w:pPr>
      <w:keepNext/>
      <w:jc w:val="center"/>
      <w:outlineLvl w:val="0"/>
    </w:pPr>
    <w:rPr>
      <w:rFonts w:eastAsia="Times New Roman" w:cs="Times New Roman"/>
      <w:b/>
      <w:snapToGrid w:val="0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B4F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B4FCE"/>
  </w:style>
  <w:style w:type="paragraph" w:styleId="a5">
    <w:name w:val="footer"/>
    <w:basedOn w:val="a"/>
    <w:link w:val="a6"/>
    <w:uiPriority w:val="99"/>
    <w:semiHidden/>
    <w:unhideWhenUsed/>
    <w:rsid w:val="006B4F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B4FCE"/>
  </w:style>
  <w:style w:type="character" w:styleId="a7">
    <w:name w:val="page number"/>
    <w:basedOn w:val="a0"/>
    <w:uiPriority w:val="99"/>
    <w:semiHidden/>
    <w:unhideWhenUsed/>
    <w:rsid w:val="006B4FCE"/>
  </w:style>
  <w:style w:type="character" w:customStyle="1" w:styleId="10">
    <w:name w:val="Заголовок 1 Знак"/>
    <w:basedOn w:val="a0"/>
    <w:link w:val="1"/>
    <w:rsid w:val="00323429"/>
    <w:rPr>
      <w:rFonts w:eastAsia="Times New Roman" w:cs="Times New Roman"/>
      <w:b/>
      <w:snapToGrid w:val="0"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PlanningNormal.dotm</Template>
  <TotalTime>0</TotalTime>
  <Pages>8</Pages>
  <Words>1901</Words>
  <Characters>10837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ShvecovaEE</cp:lastModifiedBy>
  <cp:revision>2</cp:revision>
  <cp:lastPrinted>2019-03-18T08:28:00Z</cp:lastPrinted>
  <dcterms:created xsi:type="dcterms:W3CDTF">2019-03-18T08:28:00Z</dcterms:created>
  <dcterms:modified xsi:type="dcterms:W3CDTF">2019-03-18T08:28:00Z</dcterms:modified>
</cp:coreProperties>
</file>